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8CF55" w14:textId="77777777" w:rsidR="000E69D1" w:rsidRDefault="00945618">
      <w:pPr>
        <w:pStyle w:val="Header"/>
        <w:ind w:hanging="90"/>
        <w:rPr>
          <w:rFonts w:ascii="Arial" w:hAnsi="Arial"/>
          <w:b/>
          <w:sz w:val="28"/>
        </w:rPr>
      </w:pPr>
      <w:r>
        <w:rPr>
          <w:rFonts w:ascii="Arial" w:hAnsi="Arial"/>
          <w:b/>
          <w:sz w:val="28"/>
        </w:rPr>
        <w:t xml:space="preserve">Objection Funding Request Form for </w:t>
      </w:r>
    </w:p>
    <w:p w14:paraId="4D46DF2F" w14:textId="06DC2415" w:rsidR="000E69D1" w:rsidRDefault="00B600EA">
      <w:pPr>
        <w:pStyle w:val="Header"/>
        <w:ind w:hanging="90"/>
        <w:rPr>
          <w:rFonts w:ascii="Arial" w:hAnsi="Arial"/>
          <w:b/>
          <w:sz w:val="28"/>
        </w:rPr>
      </w:pPr>
      <w:r>
        <w:rPr>
          <w:rFonts w:ascii="Arial" w:hAnsi="Arial"/>
          <w:b/>
          <w:sz w:val="28"/>
        </w:rPr>
        <w:t>Eligible Governmental Entities</w:t>
      </w:r>
    </w:p>
    <w:p w14:paraId="32ECF46D" w14:textId="77777777" w:rsidR="000E69D1" w:rsidRDefault="000E69D1">
      <w:pPr>
        <w:rPr>
          <w:rFonts w:asciiTheme="majorHAnsi" w:hAnsiTheme="majorHAnsi"/>
        </w:rPr>
      </w:pPr>
    </w:p>
    <w:p w14:paraId="4769D815" w14:textId="76E468F6" w:rsidR="000E69D1" w:rsidRDefault="00945618">
      <w:pPr>
        <w:rPr>
          <w:rFonts w:asciiTheme="majorHAnsi" w:hAnsiTheme="majorHAnsi"/>
        </w:rPr>
      </w:pPr>
      <w:r>
        <w:rPr>
          <w:rFonts w:asciiTheme="majorHAnsi" w:hAnsiTheme="majorHAnsi"/>
        </w:rPr>
        <w:t xml:space="preserve">An objection funding request form can only select one ground for objection.  ICANN will only fund one objection per </w:t>
      </w:r>
      <w:r w:rsidR="001E5B78">
        <w:rPr>
          <w:rFonts w:asciiTheme="majorHAnsi" w:hAnsiTheme="majorHAnsi"/>
        </w:rPr>
        <w:t>eligible governmental entity</w:t>
      </w:r>
      <w:r>
        <w:rPr>
          <w:rFonts w:asciiTheme="majorHAnsi" w:hAnsiTheme="majorHAnsi"/>
        </w:rPr>
        <w:t>.  Please see the Government Objection Funding Instructions for more details.</w:t>
      </w:r>
    </w:p>
    <w:p w14:paraId="42937957" w14:textId="77777777" w:rsidR="000E69D1" w:rsidRDefault="000E69D1">
      <w:pPr>
        <w:rPr>
          <w:rFonts w:ascii="Arial" w:hAnsi="Arial"/>
          <w:sz w:val="22"/>
        </w:rPr>
      </w:pPr>
    </w:p>
    <w:p w14:paraId="2EA2E509" w14:textId="2EC54F48" w:rsidR="000E69D1" w:rsidRDefault="00945618">
      <w:pPr>
        <w:rPr>
          <w:rFonts w:asciiTheme="majorHAnsi" w:hAnsiTheme="majorHAnsi"/>
        </w:rPr>
      </w:pPr>
      <w:r>
        <w:rPr>
          <w:rFonts w:asciiTheme="majorHAnsi" w:hAnsiTheme="majorHAnsi"/>
        </w:rPr>
        <w:t xml:space="preserve">This form serves as a request for funding objection filing fees and dispute resolution costs. This form is </w:t>
      </w:r>
      <w:r w:rsidR="00FD5544">
        <w:rPr>
          <w:rFonts w:asciiTheme="majorHAnsi" w:hAnsiTheme="majorHAnsi"/>
        </w:rPr>
        <w:t xml:space="preserve">to assist ICANN </w:t>
      </w:r>
      <w:r w:rsidR="006A20AC">
        <w:rPr>
          <w:rFonts w:asciiTheme="majorHAnsi" w:hAnsiTheme="majorHAnsi"/>
        </w:rPr>
        <w:t xml:space="preserve">to administer the funding request process. </w:t>
      </w:r>
      <w:r>
        <w:rPr>
          <w:rFonts w:asciiTheme="majorHAnsi" w:hAnsiTheme="majorHAnsi"/>
        </w:rPr>
        <w:t>ICANN does not intend to intercede in the work of the Dispute Resolution Service Providers (DRSP) or the panels in passing judgment on potential objections. ICANN will use this form to notify the applicable DRSP that a government intends to file an objection and that ICANN has agreed to fund the objection.</w:t>
      </w:r>
    </w:p>
    <w:p w14:paraId="3A39495C" w14:textId="77777777" w:rsidR="000E69D1" w:rsidRDefault="000E69D1">
      <w:pPr>
        <w:rPr>
          <w:rFonts w:asciiTheme="majorHAnsi" w:hAnsiTheme="majorHAnsi"/>
        </w:rPr>
      </w:pPr>
    </w:p>
    <w:p w14:paraId="42C02603" w14:textId="77777777" w:rsidR="000E69D1" w:rsidRDefault="00945618">
      <w:pPr>
        <w:rPr>
          <w:rFonts w:asciiTheme="majorHAnsi" w:hAnsiTheme="majorHAnsi"/>
          <w:b/>
        </w:rPr>
      </w:pPr>
      <w:r>
        <w:rPr>
          <w:rFonts w:asciiTheme="majorHAnsi" w:hAnsiTheme="majorHAnsi"/>
          <w:b/>
        </w:rPr>
        <w:t>Objecting Government Information (English Only):</w:t>
      </w:r>
    </w:p>
    <w:tbl>
      <w:tblPr>
        <w:tblStyle w:val="TableGrid"/>
        <w:tblW w:w="856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818"/>
        <w:gridCol w:w="810"/>
        <w:gridCol w:w="1440"/>
        <w:gridCol w:w="1665"/>
        <w:gridCol w:w="2835"/>
      </w:tblGrid>
      <w:tr w:rsidR="000E69D1" w14:paraId="33A9F6D4" w14:textId="77777777">
        <w:tc>
          <w:tcPr>
            <w:tcW w:w="2628" w:type="dxa"/>
            <w:gridSpan w:val="2"/>
            <w:shd w:val="clear" w:color="auto" w:fill="D9D9D9"/>
          </w:tcPr>
          <w:p w14:paraId="607F27E4" w14:textId="11CADB95" w:rsidR="000E69D1" w:rsidRDefault="001E5025">
            <w:pPr>
              <w:rPr>
                <w:rFonts w:asciiTheme="majorHAnsi" w:hAnsiTheme="majorHAnsi"/>
                <w:sz w:val="22"/>
              </w:rPr>
            </w:pPr>
            <w:r>
              <w:rPr>
                <w:rFonts w:asciiTheme="majorHAnsi" w:hAnsiTheme="majorHAnsi"/>
                <w:sz w:val="22"/>
              </w:rPr>
              <w:t>E</w:t>
            </w:r>
            <w:bookmarkStart w:id="0" w:name="Text1"/>
            <w:r>
              <w:rPr>
                <w:rFonts w:asciiTheme="majorHAnsi" w:hAnsiTheme="majorHAnsi"/>
                <w:sz w:val="22"/>
              </w:rPr>
              <w:t>ligible Governmental Entity:</w:t>
            </w:r>
          </w:p>
        </w:tc>
        <w:bookmarkEnd w:id="0"/>
        <w:tc>
          <w:tcPr>
            <w:tcW w:w="5940" w:type="dxa"/>
            <w:gridSpan w:val="3"/>
          </w:tcPr>
          <w:p w14:paraId="092A37C3" w14:textId="05942451" w:rsidR="000E69D1" w:rsidRPr="003C5C26" w:rsidRDefault="00041202" w:rsidP="00CD1F5D">
            <w:pPr>
              <w:rPr>
                <w:rFonts w:asciiTheme="majorHAnsi" w:hAnsiTheme="majorHAnsi"/>
                <w:color w:val="7F7F7F" w:themeColor="text1" w:themeTint="80"/>
                <w:sz w:val="22"/>
              </w:rPr>
            </w:pPr>
            <w:r>
              <w:rPr>
                <w:rFonts w:asciiTheme="majorHAnsi" w:hAnsiTheme="majorHAnsi"/>
                <w:color w:val="7F7F7F" w:themeColor="text1" w:themeTint="80"/>
                <w:sz w:val="22"/>
              </w:rPr>
              <w:fldChar w:fldCharType="begin">
                <w:ffData>
                  <w:name w:val=""/>
                  <w:enabled/>
                  <w:calcOnExit w:val="0"/>
                  <w:textInput/>
                </w:ffData>
              </w:fldChar>
            </w:r>
            <w:r>
              <w:rPr>
                <w:rFonts w:asciiTheme="majorHAnsi" w:hAnsiTheme="majorHAnsi"/>
                <w:color w:val="7F7F7F" w:themeColor="text1" w:themeTint="80"/>
                <w:sz w:val="22"/>
              </w:rPr>
              <w:instrText xml:space="preserve"> FORMTEXT </w:instrText>
            </w:r>
            <w:r>
              <w:rPr>
                <w:rFonts w:asciiTheme="majorHAnsi" w:hAnsiTheme="majorHAnsi"/>
                <w:color w:val="7F7F7F" w:themeColor="text1" w:themeTint="80"/>
                <w:sz w:val="22"/>
              </w:rPr>
            </w:r>
            <w:r>
              <w:rPr>
                <w:rFonts w:asciiTheme="majorHAnsi" w:hAnsiTheme="majorHAnsi"/>
                <w:color w:val="7F7F7F" w:themeColor="text1" w:themeTint="80"/>
                <w:sz w:val="22"/>
              </w:rPr>
              <w:fldChar w:fldCharType="separate"/>
            </w:r>
            <w:bookmarkStart w:id="1" w:name="_GoBack"/>
            <w:bookmarkEnd w:id="1"/>
            <w:r w:rsidR="00CD1F5D">
              <w:rPr>
                <w:rFonts w:asciiTheme="majorHAnsi" w:hAnsiTheme="majorHAnsi"/>
                <w:color w:val="7F7F7F" w:themeColor="text1" w:themeTint="80"/>
                <w:sz w:val="22"/>
              </w:rPr>
              <w:t> </w:t>
            </w:r>
            <w:r w:rsidR="00CD1F5D">
              <w:rPr>
                <w:rFonts w:asciiTheme="majorHAnsi" w:hAnsiTheme="majorHAnsi"/>
                <w:color w:val="7F7F7F" w:themeColor="text1" w:themeTint="80"/>
                <w:sz w:val="22"/>
              </w:rPr>
              <w:t> </w:t>
            </w:r>
            <w:r w:rsidR="00CD1F5D">
              <w:rPr>
                <w:rFonts w:asciiTheme="majorHAnsi" w:hAnsiTheme="majorHAnsi"/>
                <w:color w:val="7F7F7F" w:themeColor="text1" w:themeTint="80"/>
                <w:sz w:val="22"/>
              </w:rPr>
              <w:t> </w:t>
            </w:r>
            <w:r w:rsidR="00CD1F5D">
              <w:rPr>
                <w:rFonts w:asciiTheme="majorHAnsi" w:hAnsiTheme="majorHAnsi"/>
                <w:color w:val="7F7F7F" w:themeColor="text1" w:themeTint="80"/>
                <w:sz w:val="22"/>
              </w:rPr>
              <w:t> </w:t>
            </w:r>
            <w:r w:rsidR="00CD1F5D">
              <w:rPr>
                <w:rFonts w:asciiTheme="majorHAnsi" w:hAnsiTheme="majorHAnsi"/>
                <w:color w:val="7F7F7F" w:themeColor="text1" w:themeTint="80"/>
                <w:sz w:val="22"/>
              </w:rPr>
              <w:t> </w:t>
            </w:r>
            <w:r>
              <w:rPr>
                <w:rFonts w:asciiTheme="majorHAnsi" w:hAnsiTheme="majorHAnsi"/>
                <w:color w:val="7F7F7F" w:themeColor="text1" w:themeTint="80"/>
                <w:sz w:val="22"/>
              </w:rPr>
              <w:fldChar w:fldCharType="end"/>
            </w:r>
          </w:p>
        </w:tc>
      </w:tr>
      <w:tr w:rsidR="000E69D1" w14:paraId="33ADE228" w14:textId="77777777">
        <w:tc>
          <w:tcPr>
            <w:tcW w:w="2628" w:type="dxa"/>
            <w:gridSpan w:val="2"/>
            <w:shd w:val="clear" w:color="auto" w:fill="D9D9D9"/>
          </w:tcPr>
          <w:p w14:paraId="1A6EE554" w14:textId="77777777" w:rsidR="000E69D1" w:rsidRDefault="00945618">
            <w:pPr>
              <w:rPr>
                <w:rFonts w:asciiTheme="majorHAnsi" w:hAnsiTheme="majorHAnsi"/>
                <w:sz w:val="22"/>
              </w:rPr>
            </w:pPr>
            <w:r>
              <w:rPr>
                <w:rFonts w:asciiTheme="majorHAnsi" w:hAnsiTheme="majorHAnsi"/>
                <w:sz w:val="22"/>
              </w:rPr>
              <w:t>Name of Filing Authority/Entity:</w:t>
            </w:r>
          </w:p>
        </w:tc>
        <w:tc>
          <w:tcPr>
            <w:tcW w:w="5940" w:type="dxa"/>
            <w:gridSpan w:val="3"/>
          </w:tcPr>
          <w:p w14:paraId="2B6097D7" w14:textId="070EC52C" w:rsidR="000E69D1" w:rsidRDefault="003C5C26" w:rsidP="00E82EAB">
            <w:pPr>
              <w:rPr>
                <w:rFonts w:asciiTheme="majorHAnsi" w:hAnsiTheme="majorHAnsi"/>
                <w:sz w:val="22"/>
              </w:rPr>
            </w:pPr>
            <w:r>
              <w:rPr>
                <w:rFonts w:asciiTheme="majorHAnsi" w:hAnsiTheme="majorHAnsi"/>
                <w:sz w:val="22"/>
              </w:rPr>
              <w:fldChar w:fldCharType="begin">
                <w:ffData>
                  <w:name w:val="Text2"/>
                  <w:enabled/>
                  <w:calcOnExit w:val="0"/>
                  <w:textInput/>
                </w:ffData>
              </w:fldChar>
            </w:r>
            <w:bookmarkStart w:id="2" w:name="Text2"/>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2"/>
          </w:p>
        </w:tc>
      </w:tr>
      <w:tr w:rsidR="000E69D1" w14:paraId="0238CF22" w14:textId="77777777">
        <w:tc>
          <w:tcPr>
            <w:tcW w:w="2628" w:type="dxa"/>
            <w:gridSpan w:val="2"/>
            <w:shd w:val="clear" w:color="auto" w:fill="D9D9D9" w:themeFill="background1" w:themeFillShade="D9"/>
          </w:tcPr>
          <w:p w14:paraId="30C9E436" w14:textId="1F22333C" w:rsidR="000E69D1" w:rsidRDefault="001A2F0F">
            <w:pPr>
              <w:rPr>
                <w:rFonts w:asciiTheme="majorHAnsi" w:hAnsiTheme="majorHAnsi"/>
                <w:sz w:val="22"/>
              </w:rPr>
            </w:pPr>
            <w:r>
              <w:rPr>
                <w:rFonts w:asciiTheme="majorHAnsi" w:hAnsiTheme="majorHAnsi"/>
                <w:sz w:val="22"/>
              </w:rPr>
              <w:t xml:space="preserve">Objector </w:t>
            </w:r>
            <w:r w:rsidR="00945618">
              <w:rPr>
                <w:rFonts w:asciiTheme="majorHAnsi" w:hAnsiTheme="majorHAnsi"/>
                <w:sz w:val="22"/>
              </w:rPr>
              <w:t>Contact Name:</w:t>
            </w:r>
          </w:p>
        </w:tc>
        <w:tc>
          <w:tcPr>
            <w:tcW w:w="5940" w:type="dxa"/>
            <w:gridSpan w:val="3"/>
          </w:tcPr>
          <w:p w14:paraId="4C44B0A0" w14:textId="18BAC04F" w:rsidR="000E69D1" w:rsidRDefault="003C5C26" w:rsidP="00E82EAB">
            <w:pPr>
              <w:rPr>
                <w:rFonts w:asciiTheme="majorHAnsi" w:hAnsiTheme="majorHAnsi"/>
                <w:sz w:val="22"/>
              </w:rPr>
            </w:pPr>
            <w:r>
              <w:rPr>
                <w:rFonts w:asciiTheme="majorHAnsi" w:hAnsiTheme="majorHAnsi"/>
                <w:sz w:val="22"/>
              </w:rPr>
              <w:fldChar w:fldCharType="begin">
                <w:ffData>
                  <w:name w:val="Text3"/>
                  <w:enabled/>
                  <w:calcOnExit w:val="0"/>
                  <w:textInput/>
                </w:ffData>
              </w:fldChar>
            </w:r>
            <w:bookmarkStart w:id="3" w:name="Text3"/>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3"/>
          </w:p>
        </w:tc>
      </w:tr>
      <w:tr w:rsidR="000E69D1" w14:paraId="3E61CCA4" w14:textId="77777777">
        <w:tc>
          <w:tcPr>
            <w:tcW w:w="2628" w:type="dxa"/>
            <w:gridSpan w:val="2"/>
            <w:shd w:val="clear" w:color="auto" w:fill="D9D9D9" w:themeFill="background1" w:themeFillShade="D9"/>
          </w:tcPr>
          <w:p w14:paraId="586EF922" w14:textId="77777777" w:rsidR="000E69D1" w:rsidRDefault="00945618">
            <w:pPr>
              <w:rPr>
                <w:rFonts w:asciiTheme="majorHAnsi" w:hAnsiTheme="majorHAnsi"/>
                <w:sz w:val="22"/>
              </w:rPr>
            </w:pPr>
            <w:r>
              <w:rPr>
                <w:rFonts w:asciiTheme="majorHAnsi" w:hAnsiTheme="majorHAnsi"/>
                <w:sz w:val="22"/>
              </w:rPr>
              <w:t>Contact Position/Title:</w:t>
            </w:r>
          </w:p>
        </w:tc>
        <w:tc>
          <w:tcPr>
            <w:tcW w:w="5940" w:type="dxa"/>
            <w:gridSpan w:val="3"/>
          </w:tcPr>
          <w:p w14:paraId="34586685" w14:textId="0A02417A" w:rsidR="000E69D1" w:rsidRDefault="003C5C26" w:rsidP="00E82EAB">
            <w:pPr>
              <w:rPr>
                <w:rFonts w:asciiTheme="majorHAnsi" w:hAnsiTheme="majorHAnsi"/>
                <w:sz w:val="22"/>
              </w:rPr>
            </w:pPr>
            <w:r>
              <w:rPr>
                <w:rFonts w:asciiTheme="majorHAnsi" w:hAnsiTheme="majorHAnsi"/>
                <w:sz w:val="22"/>
              </w:rPr>
              <w:fldChar w:fldCharType="begin">
                <w:ffData>
                  <w:name w:val="Text4"/>
                  <w:enabled/>
                  <w:calcOnExit w:val="0"/>
                  <w:textInput/>
                </w:ffData>
              </w:fldChar>
            </w:r>
            <w:bookmarkStart w:id="4" w:name="Text4"/>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4"/>
          </w:p>
        </w:tc>
      </w:tr>
      <w:tr w:rsidR="000E69D1" w14:paraId="43A966EB" w14:textId="77777777">
        <w:tc>
          <w:tcPr>
            <w:tcW w:w="1818" w:type="dxa"/>
            <w:shd w:val="clear" w:color="auto" w:fill="D9D9D9" w:themeFill="background1" w:themeFillShade="D9"/>
          </w:tcPr>
          <w:p w14:paraId="48F47EA1" w14:textId="77777777" w:rsidR="000E69D1" w:rsidRDefault="00945618">
            <w:pPr>
              <w:rPr>
                <w:rFonts w:asciiTheme="majorHAnsi" w:hAnsiTheme="majorHAnsi"/>
                <w:sz w:val="22"/>
              </w:rPr>
            </w:pPr>
            <w:r>
              <w:rPr>
                <w:rFonts w:asciiTheme="majorHAnsi" w:hAnsiTheme="majorHAnsi"/>
                <w:sz w:val="22"/>
              </w:rPr>
              <w:t>Contact Phone:</w:t>
            </w:r>
          </w:p>
        </w:tc>
        <w:tc>
          <w:tcPr>
            <w:tcW w:w="2250" w:type="dxa"/>
            <w:gridSpan w:val="2"/>
          </w:tcPr>
          <w:p w14:paraId="66AAB22A" w14:textId="59D3F486" w:rsidR="000E69D1" w:rsidRDefault="00041202" w:rsidP="00E82EAB">
            <w:pPr>
              <w:rPr>
                <w:rFonts w:asciiTheme="majorHAnsi" w:hAnsiTheme="majorHAnsi"/>
                <w:sz w:val="22"/>
              </w:rPr>
            </w:pPr>
            <w:r>
              <w:rPr>
                <w:rFonts w:asciiTheme="majorHAnsi" w:hAnsiTheme="majorHAnsi"/>
                <w:sz w:val="22"/>
              </w:rPr>
              <w:fldChar w:fldCharType="begin">
                <w:ffData>
                  <w:name w:val="Text5"/>
                  <w:enabled/>
                  <w:calcOnExit w:val="0"/>
                  <w:textInput>
                    <w:type w:val="number"/>
                    <w:format w:val="0"/>
                  </w:textInput>
                </w:ffData>
              </w:fldChar>
            </w:r>
            <w:bookmarkStart w:id="5" w:name="Text5"/>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5"/>
          </w:p>
        </w:tc>
        <w:tc>
          <w:tcPr>
            <w:tcW w:w="1665" w:type="dxa"/>
            <w:shd w:val="clear" w:color="auto" w:fill="D9D9D9" w:themeFill="background1" w:themeFillShade="D9"/>
          </w:tcPr>
          <w:p w14:paraId="3D81E0A1" w14:textId="77777777" w:rsidR="000E69D1" w:rsidRDefault="00945618">
            <w:pPr>
              <w:rPr>
                <w:rFonts w:asciiTheme="majorHAnsi" w:hAnsiTheme="majorHAnsi"/>
                <w:sz w:val="22"/>
              </w:rPr>
            </w:pPr>
            <w:r>
              <w:rPr>
                <w:rFonts w:asciiTheme="majorHAnsi" w:hAnsiTheme="majorHAnsi"/>
                <w:sz w:val="22"/>
              </w:rPr>
              <w:t>Contact Email:</w:t>
            </w:r>
          </w:p>
        </w:tc>
        <w:tc>
          <w:tcPr>
            <w:tcW w:w="2835" w:type="dxa"/>
          </w:tcPr>
          <w:p w14:paraId="3A93657E" w14:textId="327DB3D0" w:rsidR="000E69D1" w:rsidRDefault="003C5C26" w:rsidP="00E82EAB">
            <w:pPr>
              <w:rPr>
                <w:rFonts w:asciiTheme="majorHAnsi" w:hAnsiTheme="majorHAnsi"/>
                <w:sz w:val="22"/>
              </w:rPr>
            </w:pPr>
            <w:r>
              <w:rPr>
                <w:rFonts w:asciiTheme="majorHAnsi" w:hAnsiTheme="majorHAnsi"/>
                <w:sz w:val="22"/>
              </w:rPr>
              <w:fldChar w:fldCharType="begin">
                <w:ffData>
                  <w:name w:val="Text6"/>
                  <w:enabled/>
                  <w:calcOnExit w:val="0"/>
                  <w:textInput/>
                </w:ffData>
              </w:fldChar>
            </w:r>
            <w:bookmarkStart w:id="6" w:name="Text6"/>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6"/>
          </w:p>
        </w:tc>
      </w:tr>
    </w:tbl>
    <w:p w14:paraId="54DE1E89" w14:textId="77777777" w:rsidR="000E69D1" w:rsidRDefault="000E69D1">
      <w:pPr>
        <w:rPr>
          <w:rFonts w:asciiTheme="majorHAnsi" w:hAnsiTheme="majorHAnsi"/>
          <w:sz w:val="22"/>
        </w:rPr>
      </w:pPr>
    </w:p>
    <w:p w14:paraId="68464D73" w14:textId="75CA894D" w:rsidR="000E69D1" w:rsidRDefault="009330FF">
      <w:pPr>
        <w:rPr>
          <w:rFonts w:asciiTheme="majorHAnsi" w:hAnsiTheme="majorHAnsi"/>
          <w:b/>
        </w:rPr>
      </w:pPr>
      <w:r>
        <w:rPr>
          <w:rFonts w:asciiTheme="majorHAnsi" w:hAnsiTheme="majorHAnsi"/>
          <w:b/>
        </w:rPr>
        <w:t xml:space="preserve">Application </w:t>
      </w:r>
      <w:r w:rsidR="00287BC8">
        <w:rPr>
          <w:rFonts w:asciiTheme="majorHAnsi" w:hAnsiTheme="majorHAnsi"/>
          <w:b/>
        </w:rPr>
        <w:t xml:space="preserve">Information </w:t>
      </w:r>
      <w:r>
        <w:rPr>
          <w:rFonts w:asciiTheme="majorHAnsi" w:hAnsiTheme="majorHAnsi"/>
          <w:b/>
        </w:rPr>
        <w:t xml:space="preserve">Subject to </w:t>
      </w:r>
      <w:r w:rsidR="00D14AD7">
        <w:rPr>
          <w:rFonts w:asciiTheme="majorHAnsi" w:hAnsiTheme="majorHAnsi"/>
          <w:b/>
        </w:rPr>
        <w:t xml:space="preserve">this </w:t>
      </w:r>
      <w:r>
        <w:rPr>
          <w:rFonts w:asciiTheme="majorHAnsi" w:hAnsiTheme="majorHAnsi"/>
          <w:b/>
        </w:rPr>
        <w:t>Objection</w:t>
      </w:r>
      <w:r w:rsidR="00945618">
        <w:rPr>
          <w:rFonts w:asciiTheme="majorHAnsi" w:hAnsiTheme="majorHAnsi"/>
          <w:b/>
        </w:rPr>
        <w:t>:</w:t>
      </w:r>
    </w:p>
    <w:tbl>
      <w:tblPr>
        <w:tblStyle w:val="TableGrid"/>
        <w:tblW w:w="856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908"/>
        <w:gridCol w:w="2430"/>
        <w:gridCol w:w="900"/>
        <w:gridCol w:w="90"/>
        <w:gridCol w:w="3240"/>
      </w:tblGrid>
      <w:tr w:rsidR="000E69D1" w14:paraId="48799D05" w14:textId="77777777">
        <w:tc>
          <w:tcPr>
            <w:tcW w:w="1908" w:type="dxa"/>
            <w:shd w:val="clear" w:color="auto" w:fill="D9D9D9" w:themeFill="background1" w:themeFillShade="D9"/>
          </w:tcPr>
          <w:p w14:paraId="6C163341" w14:textId="77777777" w:rsidR="000E69D1" w:rsidRDefault="00945618">
            <w:pPr>
              <w:rPr>
                <w:rFonts w:asciiTheme="majorHAnsi" w:hAnsiTheme="majorHAnsi"/>
                <w:sz w:val="22"/>
              </w:rPr>
            </w:pPr>
            <w:r>
              <w:rPr>
                <w:rFonts w:asciiTheme="majorHAnsi" w:hAnsiTheme="majorHAnsi"/>
                <w:sz w:val="22"/>
              </w:rPr>
              <w:t>Application ID:</w:t>
            </w:r>
          </w:p>
        </w:tc>
        <w:tc>
          <w:tcPr>
            <w:tcW w:w="2430" w:type="dxa"/>
          </w:tcPr>
          <w:p w14:paraId="2AB935D5" w14:textId="7CE6B8D2" w:rsidR="000E69D1" w:rsidRDefault="003C5C26" w:rsidP="00E82EAB">
            <w:pPr>
              <w:rPr>
                <w:rFonts w:asciiTheme="majorHAnsi" w:hAnsiTheme="majorHAnsi"/>
                <w:sz w:val="22"/>
              </w:rPr>
            </w:pPr>
            <w:r>
              <w:rPr>
                <w:rFonts w:asciiTheme="majorHAnsi" w:hAnsiTheme="majorHAnsi"/>
                <w:sz w:val="22"/>
              </w:rPr>
              <w:fldChar w:fldCharType="begin">
                <w:ffData>
                  <w:name w:val="Text7"/>
                  <w:enabled/>
                  <w:calcOnExit w:val="0"/>
                  <w:textInput/>
                </w:ffData>
              </w:fldChar>
            </w:r>
            <w:bookmarkStart w:id="7" w:name="Text7"/>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7"/>
          </w:p>
        </w:tc>
        <w:tc>
          <w:tcPr>
            <w:tcW w:w="990" w:type="dxa"/>
            <w:gridSpan w:val="2"/>
            <w:shd w:val="clear" w:color="auto" w:fill="D9D9D9" w:themeFill="background1" w:themeFillShade="D9"/>
          </w:tcPr>
          <w:p w14:paraId="1E52F18A" w14:textId="77777777" w:rsidR="000E69D1" w:rsidRDefault="00945618">
            <w:pPr>
              <w:rPr>
                <w:rFonts w:asciiTheme="majorHAnsi" w:hAnsiTheme="majorHAnsi"/>
                <w:sz w:val="22"/>
              </w:rPr>
            </w:pPr>
            <w:r>
              <w:rPr>
                <w:rFonts w:asciiTheme="majorHAnsi" w:hAnsiTheme="majorHAnsi"/>
                <w:sz w:val="22"/>
              </w:rPr>
              <w:t>String:</w:t>
            </w:r>
          </w:p>
        </w:tc>
        <w:tc>
          <w:tcPr>
            <w:tcW w:w="3240" w:type="dxa"/>
          </w:tcPr>
          <w:p w14:paraId="6F0907B5" w14:textId="54F59E04" w:rsidR="000E69D1" w:rsidRDefault="003C5C26" w:rsidP="00E82EAB">
            <w:pPr>
              <w:rPr>
                <w:rFonts w:asciiTheme="majorHAnsi" w:hAnsiTheme="majorHAnsi"/>
                <w:sz w:val="22"/>
              </w:rPr>
            </w:pPr>
            <w:r>
              <w:rPr>
                <w:rFonts w:asciiTheme="majorHAnsi" w:hAnsiTheme="majorHAnsi"/>
                <w:sz w:val="22"/>
              </w:rPr>
              <w:fldChar w:fldCharType="begin">
                <w:ffData>
                  <w:name w:val="Text8"/>
                  <w:enabled/>
                  <w:calcOnExit w:val="0"/>
                  <w:textInput/>
                </w:ffData>
              </w:fldChar>
            </w:r>
            <w:bookmarkStart w:id="8" w:name="Text8"/>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8"/>
          </w:p>
        </w:tc>
      </w:tr>
      <w:tr w:rsidR="000E69D1" w14:paraId="3AE01E90" w14:textId="77777777">
        <w:tc>
          <w:tcPr>
            <w:tcW w:w="1908" w:type="dxa"/>
            <w:shd w:val="clear" w:color="auto" w:fill="D9D9D9" w:themeFill="background1" w:themeFillShade="D9"/>
          </w:tcPr>
          <w:p w14:paraId="7C89A2CD" w14:textId="77777777" w:rsidR="000E69D1" w:rsidRDefault="00945618">
            <w:pPr>
              <w:rPr>
                <w:rFonts w:asciiTheme="majorHAnsi" w:hAnsiTheme="majorHAnsi"/>
                <w:sz w:val="22"/>
              </w:rPr>
            </w:pPr>
            <w:r>
              <w:rPr>
                <w:rFonts w:asciiTheme="majorHAnsi" w:hAnsiTheme="majorHAnsi"/>
                <w:sz w:val="22"/>
              </w:rPr>
              <w:t>Applicant Name:</w:t>
            </w:r>
          </w:p>
        </w:tc>
        <w:tc>
          <w:tcPr>
            <w:tcW w:w="6660" w:type="dxa"/>
            <w:gridSpan w:val="4"/>
          </w:tcPr>
          <w:p w14:paraId="47379872" w14:textId="6BA27DFD" w:rsidR="000E69D1" w:rsidRDefault="003C5C26" w:rsidP="00E82EAB">
            <w:pPr>
              <w:rPr>
                <w:rFonts w:asciiTheme="majorHAnsi" w:hAnsiTheme="majorHAnsi"/>
                <w:sz w:val="22"/>
              </w:rPr>
            </w:pPr>
            <w:r>
              <w:rPr>
                <w:rFonts w:asciiTheme="majorHAnsi" w:hAnsiTheme="majorHAnsi"/>
                <w:sz w:val="22"/>
              </w:rPr>
              <w:fldChar w:fldCharType="begin">
                <w:ffData>
                  <w:name w:val="Text9"/>
                  <w:enabled/>
                  <w:calcOnExit w:val="0"/>
                  <w:textInput/>
                </w:ffData>
              </w:fldChar>
            </w:r>
            <w:bookmarkStart w:id="9" w:name="Text9"/>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9"/>
          </w:p>
        </w:tc>
      </w:tr>
      <w:tr w:rsidR="000E69D1" w14:paraId="6448587C" w14:textId="77777777">
        <w:tc>
          <w:tcPr>
            <w:tcW w:w="1908" w:type="dxa"/>
            <w:shd w:val="clear" w:color="auto" w:fill="D9D9D9" w:themeFill="background1" w:themeFillShade="D9"/>
          </w:tcPr>
          <w:p w14:paraId="43014949" w14:textId="77777777" w:rsidR="000E69D1" w:rsidRDefault="00945618">
            <w:pPr>
              <w:rPr>
                <w:rFonts w:asciiTheme="majorHAnsi" w:hAnsiTheme="majorHAnsi"/>
                <w:sz w:val="22"/>
              </w:rPr>
            </w:pPr>
            <w:r>
              <w:rPr>
                <w:rFonts w:asciiTheme="majorHAnsi" w:hAnsiTheme="majorHAnsi"/>
                <w:sz w:val="22"/>
              </w:rPr>
              <w:t xml:space="preserve">Grounds </w:t>
            </w:r>
          </w:p>
          <w:p w14:paraId="23656098" w14:textId="1B1D1297" w:rsidR="000E69D1" w:rsidRDefault="00945618">
            <w:pPr>
              <w:rPr>
                <w:rFonts w:asciiTheme="majorHAnsi" w:hAnsiTheme="majorHAnsi"/>
                <w:sz w:val="22"/>
              </w:rPr>
            </w:pPr>
            <w:r>
              <w:rPr>
                <w:rFonts w:asciiTheme="majorHAnsi" w:hAnsiTheme="majorHAnsi"/>
                <w:sz w:val="20"/>
              </w:rPr>
              <w:t>(</w:t>
            </w:r>
            <w:proofErr w:type="gramStart"/>
            <w:r>
              <w:rPr>
                <w:rFonts w:asciiTheme="majorHAnsi" w:hAnsiTheme="majorHAnsi"/>
                <w:sz w:val="20"/>
              </w:rPr>
              <w:t>check</w:t>
            </w:r>
            <w:proofErr w:type="gramEnd"/>
            <w:r>
              <w:rPr>
                <w:rFonts w:asciiTheme="majorHAnsi" w:hAnsiTheme="majorHAnsi"/>
                <w:sz w:val="20"/>
              </w:rPr>
              <w:t xml:space="preserve"> </w:t>
            </w:r>
            <w:r w:rsidR="00136AEF">
              <w:rPr>
                <w:rFonts w:asciiTheme="majorHAnsi" w:hAnsiTheme="majorHAnsi"/>
                <w:sz w:val="20"/>
              </w:rPr>
              <w:t xml:space="preserve">ONLY </w:t>
            </w:r>
            <w:r>
              <w:rPr>
                <w:rFonts w:asciiTheme="majorHAnsi" w:hAnsiTheme="majorHAnsi"/>
                <w:sz w:val="20"/>
              </w:rPr>
              <w:t>one)</w:t>
            </w:r>
            <w:r>
              <w:rPr>
                <w:rFonts w:asciiTheme="majorHAnsi" w:hAnsiTheme="majorHAnsi"/>
                <w:sz w:val="22"/>
              </w:rPr>
              <w:t>:</w:t>
            </w:r>
          </w:p>
        </w:tc>
        <w:tc>
          <w:tcPr>
            <w:tcW w:w="3330" w:type="dxa"/>
            <w:gridSpan w:val="2"/>
          </w:tcPr>
          <w:p w14:paraId="0337705A" w14:textId="6E4836C9" w:rsidR="000E69D1" w:rsidRDefault="003C5C26">
            <w:pPr>
              <w:rPr>
                <w:rFonts w:asciiTheme="majorHAnsi" w:hAnsiTheme="majorHAnsi"/>
                <w:sz w:val="22"/>
              </w:rPr>
            </w:pPr>
            <w:r>
              <w:rPr>
                <w:rFonts w:ascii="Menlo Regular" w:eastAsia="MS Gothic" w:hAnsi="Menlo Regular" w:cs="Menlo Regular"/>
                <w:color w:val="000000"/>
                <w:sz w:val="28"/>
              </w:rPr>
              <w:fldChar w:fldCharType="begin">
                <w:ffData>
                  <w:name w:val="Check1"/>
                  <w:enabled/>
                  <w:calcOnExit w:val="0"/>
                  <w:checkBox>
                    <w:sizeAuto/>
                    <w:default w:val="0"/>
                    <w:checked w:val="0"/>
                  </w:checkBox>
                </w:ffData>
              </w:fldChar>
            </w:r>
            <w:bookmarkStart w:id="10" w:name="Check1"/>
            <w:r>
              <w:rPr>
                <w:rFonts w:ascii="Menlo Regular" w:eastAsia="MS Gothic" w:hAnsi="Menlo Regular" w:cs="Menlo Regular"/>
                <w:color w:val="000000"/>
                <w:sz w:val="28"/>
              </w:rPr>
              <w:instrText xml:space="preserve"> FORMCHECKBOX </w:instrText>
            </w:r>
            <w:r>
              <w:rPr>
                <w:rFonts w:ascii="Menlo Regular" w:eastAsia="MS Gothic" w:hAnsi="Menlo Regular" w:cs="Menlo Regular"/>
                <w:color w:val="000000"/>
                <w:sz w:val="28"/>
              </w:rPr>
            </w:r>
            <w:r>
              <w:rPr>
                <w:rFonts w:ascii="Menlo Regular" w:eastAsia="MS Gothic" w:hAnsi="Menlo Regular" w:cs="Menlo Regular"/>
                <w:color w:val="000000"/>
                <w:sz w:val="28"/>
              </w:rPr>
              <w:fldChar w:fldCharType="end"/>
            </w:r>
            <w:bookmarkEnd w:id="10"/>
            <w:r w:rsidR="00945618">
              <w:rPr>
                <w:rFonts w:asciiTheme="majorHAnsi" w:hAnsiTheme="majorHAnsi"/>
                <w:sz w:val="20"/>
              </w:rPr>
              <w:t>String Confusion</w:t>
            </w:r>
          </w:p>
          <w:p w14:paraId="00DDEAF7" w14:textId="39F6130B" w:rsidR="000E69D1" w:rsidRDefault="003C5C26">
            <w:pPr>
              <w:rPr>
                <w:rFonts w:asciiTheme="majorHAnsi" w:hAnsiTheme="majorHAnsi"/>
                <w:sz w:val="22"/>
              </w:rPr>
            </w:pPr>
            <w:r>
              <w:rPr>
                <w:rFonts w:ascii="Menlo Regular" w:eastAsia="MS Gothic" w:hAnsi="Menlo Regular" w:cs="Menlo Regular"/>
                <w:color w:val="000000"/>
                <w:sz w:val="28"/>
              </w:rPr>
              <w:fldChar w:fldCharType="begin">
                <w:ffData>
                  <w:name w:val="Check2"/>
                  <w:enabled/>
                  <w:calcOnExit w:val="0"/>
                  <w:checkBox>
                    <w:sizeAuto/>
                    <w:default w:val="0"/>
                    <w:checked w:val="0"/>
                  </w:checkBox>
                </w:ffData>
              </w:fldChar>
            </w:r>
            <w:bookmarkStart w:id="11" w:name="Check2"/>
            <w:r>
              <w:rPr>
                <w:rFonts w:ascii="Menlo Regular" w:eastAsia="MS Gothic" w:hAnsi="Menlo Regular" w:cs="Menlo Regular"/>
                <w:color w:val="000000"/>
                <w:sz w:val="28"/>
              </w:rPr>
              <w:instrText xml:space="preserve"> FORMCHECKBOX </w:instrText>
            </w:r>
            <w:r>
              <w:rPr>
                <w:rFonts w:ascii="Menlo Regular" w:eastAsia="MS Gothic" w:hAnsi="Menlo Regular" w:cs="Menlo Regular"/>
                <w:color w:val="000000"/>
                <w:sz w:val="28"/>
              </w:rPr>
            </w:r>
            <w:r>
              <w:rPr>
                <w:rFonts w:ascii="Menlo Regular" w:eastAsia="MS Gothic" w:hAnsi="Menlo Regular" w:cs="Menlo Regular"/>
                <w:color w:val="000000"/>
                <w:sz w:val="28"/>
              </w:rPr>
              <w:fldChar w:fldCharType="end"/>
            </w:r>
            <w:bookmarkEnd w:id="11"/>
            <w:r w:rsidR="00945618">
              <w:rPr>
                <w:rFonts w:asciiTheme="majorHAnsi" w:hAnsiTheme="majorHAnsi"/>
                <w:sz w:val="20"/>
              </w:rPr>
              <w:t>Legal Rights</w:t>
            </w:r>
          </w:p>
        </w:tc>
        <w:tc>
          <w:tcPr>
            <w:tcW w:w="3330" w:type="dxa"/>
            <w:gridSpan w:val="2"/>
          </w:tcPr>
          <w:p w14:paraId="5C8BB709" w14:textId="450CE998" w:rsidR="000E69D1" w:rsidRDefault="003C5C26">
            <w:pPr>
              <w:rPr>
                <w:rFonts w:asciiTheme="majorHAnsi" w:hAnsiTheme="majorHAnsi"/>
                <w:sz w:val="22"/>
              </w:rPr>
            </w:pPr>
            <w:r>
              <w:rPr>
                <w:rFonts w:ascii="Menlo Regular" w:eastAsia="MS Gothic" w:hAnsi="Menlo Regular" w:cs="Menlo Regular"/>
                <w:color w:val="000000"/>
                <w:sz w:val="28"/>
              </w:rPr>
              <w:fldChar w:fldCharType="begin">
                <w:ffData>
                  <w:name w:val="Check3"/>
                  <w:enabled/>
                  <w:calcOnExit w:val="0"/>
                  <w:checkBox>
                    <w:sizeAuto/>
                    <w:default w:val="0"/>
                    <w:checked w:val="0"/>
                  </w:checkBox>
                </w:ffData>
              </w:fldChar>
            </w:r>
            <w:bookmarkStart w:id="12" w:name="Check3"/>
            <w:r>
              <w:rPr>
                <w:rFonts w:ascii="Menlo Regular" w:eastAsia="MS Gothic" w:hAnsi="Menlo Regular" w:cs="Menlo Regular"/>
                <w:color w:val="000000"/>
                <w:sz w:val="28"/>
              </w:rPr>
              <w:instrText xml:space="preserve"> FORMCHECKBOX </w:instrText>
            </w:r>
            <w:r>
              <w:rPr>
                <w:rFonts w:ascii="Menlo Regular" w:eastAsia="MS Gothic" w:hAnsi="Menlo Regular" w:cs="Menlo Regular"/>
                <w:color w:val="000000"/>
                <w:sz w:val="28"/>
              </w:rPr>
            </w:r>
            <w:r>
              <w:rPr>
                <w:rFonts w:ascii="Menlo Regular" w:eastAsia="MS Gothic" w:hAnsi="Menlo Regular" w:cs="Menlo Regular"/>
                <w:color w:val="000000"/>
                <w:sz w:val="28"/>
              </w:rPr>
              <w:fldChar w:fldCharType="end"/>
            </w:r>
            <w:bookmarkEnd w:id="12"/>
            <w:r w:rsidR="00945618">
              <w:rPr>
                <w:rFonts w:asciiTheme="majorHAnsi" w:hAnsiTheme="majorHAnsi"/>
                <w:sz w:val="20"/>
              </w:rPr>
              <w:t>Limited Public Interest</w:t>
            </w:r>
          </w:p>
          <w:p w14:paraId="76F9B2AC" w14:textId="111AE32F" w:rsidR="000E69D1" w:rsidRDefault="003C5C26">
            <w:pPr>
              <w:rPr>
                <w:rFonts w:asciiTheme="majorHAnsi" w:hAnsiTheme="majorHAnsi"/>
                <w:sz w:val="22"/>
              </w:rPr>
            </w:pPr>
            <w:r>
              <w:rPr>
                <w:rFonts w:ascii="Menlo Regular" w:eastAsia="MS Gothic" w:hAnsi="Menlo Regular" w:cs="Menlo Regular"/>
                <w:color w:val="000000"/>
                <w:sz w:val="28"/>
              </w:rPr>
              <w:fldChar w:fldCharType="begin">
                <w:ffData>
                  <w:name w:val="Check4"/>
                  <w:enabled/>
                  <w:calcOnExit w:val="0"/>
                  <w:checkBox>
                    <w:sizeAuto/>
                    <w:default w:val="0"/>
                    <w:checked w:val="0"/>
                  </w:checkBox>
                </w:ffData>
              </w:fldChar>
            </w:r>
            <w:bookmarkStart w:id="13" w:name="Check4"/>
            <w:r>
              <w:rPr>
                <w:rFonts w:ascii="Menlo Regular" w:eastAsia="MS Gothic" w:hAnsi="Menlo Regular" w:cs="Menlo Regular"/>
                <w:color w:val="000000"/>
                <w:sz w:val="28"/>
              </w:rPr>
              <w:instrText xml:space="preserve"> FORMCHECKBOX </w:instrText>
            </w:r>
            <w:r>
              <w:rPr>
                <w:rFonts w:ascii="Menlo Regular" w:eastAsia="MS Gothic" w:hAnsi="Menlo Regular" w:cs="Menlo Regular"/>
                <w:color w:val="000000"/>
                <w:sz w:val="28"/>
              </w:rPr>
            </w:r>
            <w:r>
              <w:rPr>
                <w:rFonts w:ascii="Menlo Regular" w:eastAsia="MS Gothic" w:hAnsi="Menlo Regular" w:cs="Menlo Regular"/>
                <w:color w:val="000000"/>
                <w:sz w:val="28"/>
              </w:rPr>
              <w:fldChar w:fldCharType="end"/>
            </w:r>
            <w:bookmarkEnd w:id="13"/>
            <w:r w:rsidR="00945618">
              <w:rPr>
                <w:rFonts w:asciiTheme="majorHAnsi" w:hAnsiTheme="majorHAnsi"/>
                <w:sz w:val="20"/>
              </w:rPr>
              <w:t>Community</w:t>
            </w:r>
          </w:p>
        </w:tc>
      </w:tr>
    </w:tbl>
    <w:p w14:paraId="46776B62" w14:textId="77777777" w:rsidR="000E69D1" w:rsidRDefault="000E69D1">
      <w:pPr>
        <w:rPr>
          <w:rFonts w:asciiTheme="majorHAnsi" w:hAnsiTheme="majorHAnsi"/>
          <w:sz w:val="22"/>
        </w:rPr>
      </w:pPr>
    </w:p>
    <w:p w14:paraId="6E5F5C60" w14:textId="77777777" w:rsidR="000E69D1" w:rsidRDefault="00945618">
      <w:pPr>
        <w:rPr>
          <w:rFonts w:asciiTheme="majorHAnsi" w:hAnsiTheme="majorHAnsi"/>
          <w:b/>
        </w:rPr>
      </w:pPr>
      <w:r>
        <w:rPr>
          <w:rFonts w:asciiTheme="majorHAnsi" w:hAnsiTheme="majorHAnsi"/>
          <w:sz w:val="22"/>
        </w:rPr>
        <w:br/>
      </w:r>
      <w:r>
        <w:rPr>
          <w:rFonts w:asciiTheme="majorHAnsi" w:hAnsiTheme="majorHAnsi"/>
          <w:b/>
        </w:rPr>
        <w:t>ICANN USE ONLY</w:t>
      </w:r>
    </w:p>
    <w:tbl>
      <w:tblPr>
        <w:tblW w:w="885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358"/>
        <w:gridCol w:w="1890"/>
        <w:gridCol w:w="2304"/>
        <w:gridCol w:w="2304"/>
      </w:tblGrid>
      <w:tr w:rsidR="000E69D1" w14:paraId="452CDDE2" w14:textId="77777777">
        <w:tc>
          <w:tcPr>
            <w:tcW w:w="2358" w:type="dxa"/>
            <w:shd w:val="clear" w:color="auto" w:fill="D9D9D9" w:themeFill="background1" w:themeFillShade="D9"/>
          </w:tcPr>
          <w:p w14:paraId="5B67BD8B" w14:textId="77777777" w:rsidR="000E69D1" w:rsidRDefault="00945618">
            <w:pPr>
              <w:rPr>
                <w:rFonts w:asciiTheme="majorHAnsi" w:hAnsiTheme="majorHAnsi"/>
                <w:sz w:val="22"/>
              </w:rPr>
            </w:pPr>
            <w:r>
              <w:rPr>
                <w:rFonts w:asciiTheme="majorHAnsi" w:hAnsiTheme="majorHAnsi"/>
                <w:sz w:val="22"/>
              </w:rPr>
              <w:t>CSC Received Date:</w:t>
            </w:r>
          </w:p>
        </w:tc>
        <w:tc>
          <w:tcPr>
            <w:tcW w:w="1890" w:type="dxa"/>
            <w:shd w:val="clear" w:color="auto" w:fill="DBE5F1" w:themeFill="accent1" w:themeFillTint="33"/>
          </w:tcPr>
          <w:p w14:paraId="35DF6247" w14:textId="77777777" w:rsidR="000E69D1" w:rsidRDefault="000E69D1">
            <w:pPr>
              <w:rPr>
                <w:rFonts w:asciiTheme="majorHAnsi" w:hAnsiTheme="majorHAnsi"/>
                <w:sz w:val="22"/>
              </w:rPr>
            </w:pPr>
          </w:p>
        </w:tc>
        <w:tc>
          <w:tcPr>
            <w:tcW w:w="2304" w:type="dxa"/>
            <w:shd w:val="clear" w:color="auto" w:fill="CCCCCC"/>
          </w:tcPr>
          <w:p w14:paraId="55C9FD08" w14:textId="77777777" w:rsidR="000E69D1" w:rsidRDefault="00945618">
            <w:pPr>
              <w:rPr>
                <w:rFonts w:asciiTheme="majorHAnsi" w:hAnsiTheme="majorHAnsi"/>
                <w:sz w:val="22"/>
              </w:rPr>
            </w:pPr>
            <w:r>
              <w:rPr>
                <w:rFonts w:asciiTheme="majorHAnsi" w:hAnsiTheme="majorHAnsi"/>
                <w:sz w:val="22"/>
              </w:rPr>
              <w:t>CSC Case Number:</w:t>
            </w:r>
          </w:p>
        </w:tc>
        <w:tc>
          <w:tcPr>
            <w:tcW w:w="2304" w:type="dxa"/>
            <w:shd w:val="clear" w:color="auto" w:fill="DBE5F1" w:themeFill="accent1" w:themeFillTint="33"/>
          </w:tcPr>
          <w:p w14:paraId="40FD016F" w14:textId="77777777" w:rsidR="000E69D1" w:rsidRDefault="000E69D1">
            <w:pPr>
              <w:rPr>
                <w:rFonts w:asciiTheme="majorHAnsi" w:hAnsiTheme="majorHAnsi"/>
                <w:sz w:val="22"/>
              </w:rPr>
            </w:pPr>
          </w:p>
        </w:tc>
      </w:tr>
      <w:tr w:rsidR="000E69D1" w14:paraId="7126803B" w14:textId="77777777">
        <w:tc>
          <w:tcPr>
            <w:tcW w:w="2358" w:type="dxa"/>
            <w:shd w:val="clear" w:color="auto" w:fill="D9D9D9" w:themeFill="background1" w:themeFillShade="D9"/>
          </w:tcPr>
          <w:p w14:paraId="654909C8" w14:textId="77777777" w:rsidR="000E69D1" w:rsidRDefault="00945618">
            <w:pPr>
              <w:rPr>
                <w:rFonts w:asciiTheme="majorHAnsi" w:hAnsiTheme="majorHAnsi"/>
                <w:sz w:val="22"/>
              </w:rPr>
            </w:pPr>
            <w:r>
              <w:rPr>
                <w:rFonts w:asciiTheme="majorHAnsi" w:hAnsiTheme="majorHAnsi"/>
                <w:sz w:val="22"/>
              </w:rPr>
              <w:t>Ops Received Date:</w:t>
            </w:r>
          </w:p>
        </w:tc>
        <w:tc>
          <w:tcPr>
            <w:tcW w:w="1890" w:type="dxa"/>
            <w:shd w:val="clear" w:color="auto" w:fill="DBE5F1" w:themeFill="accent1" w:themeFillTint="33"/>
          </w:tcPr>
          <w:p w14:paraId="3E091FF6" w14:textId="77777777" w:rsidR="000E69D1" w:rsidRDefault="000E69D1">
            <w:pPr>
              <w:rPr>
                <w:rFonts w:asciiTheme="majorHAnsi" w:hAnsiTheme="majorHAnsi"/>
                <w:sz w:val="22"/>
              </w:rPr>
            </w:pPr>
          </w:p>
        </w:tc>
        <w:tc>
          <w:tcPr>
            <w:tcW w:w="4608" w:type="dxa"/>
            <w:gridSpan w:val="2"/>
            <w:shd w:val="clear" w:color="auto" w:fill="DBE5F1" w:themeFill="accent1" w:themeFillTint="33"/>
          </w:tcPr>
          <w:p w14:paraId="7F1C0631" w14:textId="77777777" w:rsidR="000E69D1" w:rsidRDefault="00945618">
            <w:pPr>
              <w:rPr>
                <w:rFonts w:asciiTheme="majorHAnsi" w:hAnsiTheme="majorHAnsi"/>
                <w:sz w:val="22"/>
              </w:rPr>
            </w:pPr>
            <w:r>
              <w:rPr>
                <w:rFonts w:ascii="Menlo Regular" w:eastAsia="MS Gothic" w:hAnsi="Menlo Regular" w:cs="Menlo Regular"/>
                <w:color w:val="000000"/>
                <w:sz w:val="28"/>
              </w:rPr>
              <w:t>☐</w:t>
            </w:r>
            <w:r>
              <w:rPr>
                <w:rFonts w:asciiTheme="majorHAnsi" w:eastAsia="MS Gothic" w:hAnsiTheme="majorHAnsi" w:cs="Menlo Regular"/>
                <w:color w:val="000000"/>
                <w:sz w:val="22"/>
              </w:rPr>
              <w:t xml:space="preserve"> </w:t>
            </w:r>
            <w:r>
              <w:rPr>
                <w:rFonts w:asciiTheme="majorHAnsi" w:hAnsiTheme="majorHAnsi"/>
                <w:sz w:val="20"/>
              </w:rPr>
              <w:t xml:space="preserve">Approved   </w:t>
            </w:r>
            <w:r>
              <w:rPr>
                <w:rFonts w:ascii="Menlo Regular" w:eastAsia="MS Gothic" w:hAnsi="Menlo Regular" w:cs="Menlo Regular"/>
                <w:color w:val="000000"/>
                <w:sz w:val="28"/>
              </w:rPr>
              <w:t>☐</w:t>
            </w:r>
            <w:r>
              <w:rPr>
                <w:rFonts w:asciiTheme="majorHAnsi" w:eastAsia="MS Gothic" w:hAnsiTheme="majorHAnsi" w:cs="Menlo Regular"/>
                <w:color w:val="000000"/>
                <w:sz w:val="22"/>
              </w:rPr>
              <w:t xml:space="preserve"> </w:t>
            </w:r>
            <w:r>
              <w:rPr>
                <w:rFonts w:asciiTheme="majorHAnsi" w:hAnsiTheme="majorHAnsi"/>
                <w:sz w:val="20"/>
              </w:rPr>
              <w:t>Denied</w:t>
            </w:r>
            <w:r>
              <w:rPr>
                <w:rFonts w:asciiTheme="majorHAnsi" w:hAnsiTheme="majorHAnsi"/>
                <w:sz w:val="22"/>
              </w:rPr>
              <w:t xml:space="preserve"> </w:t>
            </w:r>
          </w:p>
        </w:tc>
      </w:tr>
      <w:tr w:rsidR="000E69D1" w14:paraId="020D35BD" w14:textId="77777777">
        <w:trPr>
          <w:trHeight w:val="782"/>
        </w:trPr>
        <w:tc>
          <w:tcPr>
            <w:tcW w:w="8856" w:type="dxa"/>
            <w:gridSpan w:val="4"/>
            <w:shd w:val="clear" w:color="auto" w:fill="DBE5F1" w:themeFill="accent1" w:themeFillTint="33"/>
          </w:tcPr>
          <w:p w14:paraId="6D125024" w14:textId="77777777" w:rsidR="000E69D1" w:rsidRDefault="00945618">
            <w:pPr>
              <w:rPr>
                <w:rFonts w:asciiTheme="majorHAnsi" w:hAnsiTheme="majorHAnsi"/>
                <w:sz w:val="22"/>
              </w:rPr>
            </w:pPr>
            <w:r>
              <w:rPr>
                <w:rFonts w:asciiTheme="majorHAnsi" w:hAnsiTheme="majorHAnsi"/>
                <w:sz w:val="22"/>
              </w:rPr>
              <w:t>Notes:</w:t>
            </w:r>
          </w:p>
          <w:p w14:paraId="729966E4" w14:textId="77777777" w:rsidR="000E69D1" w:rsidRDefault="000E69D1">
            <w:pPr>
              <w:rPr>
                <w:rFonts w:asciiTheme="majorHAnsi" w:hAnsiTheme="majorHAnsi"/>
                <w:sz w:val="22"/>
              </w:rPr>
            </w:pPr>
          </w:p>
        </w:tc>
      </w:tr>
    </w:tbl>
    <w:p w14:paraId="4FD33F58" w14:textId="77777777" w:rsidR="000E69D1" w:rsidRDefault="000E69D1">
      <w:pPr>
        <w:rPr>
          <w:rFonts w:asciiTheme="majorHAnsi" w:hAnsiTheme="majorHAnsi"/>
          <w:sz w:val="22"/>
        </w:rPr>
      </w:pPr>
    </w:p>
    <w:p w14:paraId="7631E8D6" w14:textId="77777777" w:rsidR="000E69D1" w:rsidRDefault="00CC3267">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73BE50BA" wp14:editId="672BDA7E">
                <wp:simplePos x="0" y="0"/>
                <wp:positionH relativeFrom="column">
                  <wp:posOffset>-342265</wp:posOffset>
                </wp:positionH>
                <wp:positionV relativeFrom="paragraph">
                  <wp:posOffset>70485</wp:posOffset>
                </wp:positionV>
                <wp:extent cx="6172200" cy="15519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551940"/>
                        </a:xfrm>
                        <a:prstGeom prst="rect">
                          <a:avLst/>
                        </a:prstGeom>
                        <a:solidFill>
                          <a:schemeClr val="bg1">
                            <a:lumMod val="8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BAB181B" w14:textId="423945BF" w:rsidR="00305004" w:rsidRDefault="00305004">
                            <w:pPr>
                              <w:rPr>
                                <w:rFonts w:ascii="Arial" w:hAnsi="Arial"/>
                                <w:b/>
                                <w:sz w:val="20"/>
                              </w:rPr>
                            </w:pPr>
                            <w:r>
                              <w:rPr>
                                <w:rFonts w:ascii="Arial" w:hAnsi="Arial"/>
                                <w:b/>
                                <w:sz w:val="20"/>
                              </w:rPr>
                              <w:t>DISCLAIMER:</w:t>
                            </w:r>
                            <w:r>
                              <w:rPr>
                                <w:rFonts w:ascii="Arial" w:hAnsi="Arial"/>
                                <w:sz w:val="20"/>
                              </w:rPr>
                              <w:t xml:space="preserve"> The information requested by this form does not represent all requirements and/or criteria that the eligible governmental entity must satisfy to file an objection directly with the DRSP.  Each eligible governmental entity is responsible for meeting the applicable requirements as set forth in the Applicant Guidebook and for filing the objection directly with the applicable DRSP.  ICANN is not providing any eligible governmental entity with legal, financial, business or other advice.  This form does not represent a modification to the Applicant Guidebook, or the terms and conditions to the new gTLD program.  This form does not represent a waiver of any ICANN policy, procedure, or agreement.  In the event that any information provided in this form appears to be inconsistent with any information published elsewhere by ICANN, you should not rely on this form without confirmation or clarification from ICANN.  ICANN reserves the right to reject funding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6.9pt;margin-top:5.55pt;width:486pt;height:1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" fillcolor="#d8d8d8 [2732]" stroked="f">
                <v:path arrowok="t"/>
                <v:textbox style="mso-fit-shape-to-text:t">
                  <w:txbxContent>
                    <w:p w14:paraId="3BAB181B" w14:textId="423945BF" w:rsidR="00041202" w:rsidRDefault="00041202">
                      <w:pPr>
                        <w:rPr>
                          <w:rFonts w:ascii="Arial" w:hAnsi="Arial"/>
                          <w:b/>
                          <w:sz w:val="20"/>
                        </w:rPr>
                      </w:pPr>
                      <w:r>
                        <w:rPr>
                          <w:rFonts w:ascii="Arial" w:hAnsi="Arial"/>
                          <w:b/>
                          <w:sz w:val="20"/>
                        </w:rPr>
                        <w:t>DISCLAIMER:</w:t>
                      </w:r>
                      <w:r>
                        <w:rPr>
                          <w:rFonts w:ascii="Arial" w:hAnsi="Arial"/>
                          <w:sz w:val="20"/>
                        </w:rPr>
                        <w:t xml:space="preserve"> The information requested by this form does not represent all requirements and/or criteria that the eligible governmental entity must satisfy to file an objection directly with the DRSP.  Each eligible governmental entity is responsible for meeting the applicable requirements as set forth in the Applicant Guidebook and for filing the objection directly with the applicable DRSP.  ICANN is not providing any eligible governmental entity with legal, financial, business or other advice.  This form does not represent a modification to the Applicant Guidebook, or the terms and conditions to the new gTLD program.  This form does not represent a waiver of any ICANN policy, procedure, or agreement.  In the event that any information provided in this form appears to be inconsistent with any information published elsewhere by ICANN, you should not rely on this form without confirmation or clarification from ICANN.  ICANN reserves the right to reject funding requests.</w:t>
                      </w:r>
                    </w:p>
                  </w:txbxContent>
                </v:textbox>
              </v:shape>
            </w:pict>
          </mc:Fallback>
        </mc:AlternateContent>
      </w:r>
    </w:p>
    <w:sectPr w:rsidR="000E69D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25E49" w14:textId="77777777" w:rsidR="00305004" w:rsidRDefault="00305004">
      <w:r>
        <w:separator/>
      </w:r>
    </w:p>
  </w:endnote>
  <w:endnote w:type="continuationSeparator" w:id="0">
    <w:p w14:paraId="70B6A3DA" w14:textId="77777777" w:rsidR="00305004" w:rsidRDefault="0030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enlo Regular">
    <w:altName w:val="Arial"/>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A38F" w14:textId="24B198A6" w:rsidR="00305004" w:rsidRDefault="00305004">
    <w:pPr>
      <w:pStyle w:val="Footer"/>
      <w:tabs>
        <w:tab w:val="clear" w:pos="4320"/>
        <w:tab w:val="clear" w:pos="8640"/>
        <w:tab w:val="left" w:pos="3360"/>
      </w:tabs>
      <w:spacing w:line="200" w:lineRule="exact"/>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91CC2" w14:textId="77777777" w:rsidR="00305004" w:rsidRDefault="00305004">
      <w:r>
        <w:separator/>
      </w:r>
    </w:p>
  </w:footnote>
  <w:footnote w:type="continuationSeparator" w:id="0">
    <w:p w14:paraId="092D69A0" w14:textId="77777777" w:rsidR="00305004" w:rsidRDefault="00305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7514" w14:textId="77777777" w:rsidR="00305004" w:rsidRDefault="00305004">
    <w:pPr>
      <w:pStyle w:val="Header"/>
      <w:tabs>
        <w:tab w:val="clear" w:pos="8640"/>
        <w:tab w:val="right" w:pos="9090"/>
      </w:tabs>
      <w:jc w:val="right"/>
      <w:rPr>
        <w:rFonts w:asciiTheme="majorHAnsi" w:hAnsiTheme="majorHAnsi"/>
        <w:sz w:val="20"/>
      </w:rPr>
    </w:pPr>
    <w:r>
      <w:rPr>
        <w:rFonts w:asciiTheme="majorHAnsi" w:hAnsiTheme="majorHAnsi"/>
        <w:b/>
        <w:noProof/>
      </w:rPr>
      <w:drawing>
        <wp:inline distT="0" distB="0" distL="0" distR="0" wp14:anchorId="60A359B3" wp14:editId="75B4FF17">
          <wp:extent cx="1270000" cy="3549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01" cy="35513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390F"/>
    <w:multiLevelType w:val="hybridMultilevel"/>
    <w:tmpl w:val="522AADD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35221476"/>
    <w:multiLevelType w:val="hybridMultilevel"/>
    <w:tmpl w:val="2BB8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IRI-48116v1"/>
    <w:docVar w:name="MPDocIDTemplate" w:val="%l-|%n|v%v"/>
    <w:docVar w:name="MPDocIDTemplateDefault" w:val="%l-|%n|v%v"/>
    <w:docVar w:name="NewDocStampType" w:val="1"/>
  </w:docVars>
  <w:rsids>
    <w:rsidRoot w:val="000E69D1"/>
    <w:rsid w:val="00012D4F"/>
    <w:rsid w:val="00023F26"/>
    <w:rsid w:val="00031E84"/>
    <w:rsid w:val="00036117"/>
    <w:rsid w:val="00041202"/>
    <w:rsid w:val="00067B0F"/>
    <w:rsid w:val="0009706C"/>
    <w:rsid w:val="000A34D3"/>
    <w:rsid w:val="000B5C75"/>
    <w:rsid w:val="000C227B"/>
    <w:rsid w:val="000C6761"/>
    <w:rsid w:val="000E69D1"/>
    <w:rsid w:val="00136AEF"/>
    <w:rsid w:val="00146221"/>
    <w:rsid w:val="0016671D"/>
    <w:rsid w:val="001A2F0F"/>
    <w:rsid w:val="001E5025"/>
    <w:rsid w:val="001E5B78"/>
    <w:rsid w:val="00221A6A"/>
    <w:rsid w:val="00222F89"/>
    <w:rsid w:val="00242C47"/>
    <w:rsid w:val="002472D1"/>
    <w:rsid w:val="002475E1"/>
    <w:rsid w:val="00247F15"/>
    <w:rsid w:val="00250339"/>
    <w:rsid w:val="00257A86"/>
    <w:rsid w:val="00287BC8"/>
    <w:rsid w:val="002903D4"/>
    <w:rsid w:val="002968A8"/>
    <w:rsid w:val="002A0973"/>
    <w:rsid w:val="002C4B55"/>
    <w:rsid w:val="002D0A87"/>
    <w:rsid w:val="002E0490"/>
    <w:rsid w:val="00305004"/>
    <w:rsid w:val="0032247C"/>
    <w:rsid w:val="00331539"/>
    <w:rsid w:val="003620E1"/>
    <w:rsid w:val="003B03D9"/>
    <w:rsid w:val="003B4E2D"/>
    <w:rsid w:val="003C5C26"/>
    <w:rsid w:val="003D0F2B"/>
    <w:rsid w:val="003F4615"/>
    <w:rsid w:val="00415C9C"/>
    <w:rsid w:val="00445071"/>
    <w:rsid w:val="004557F4"/>
    <w:rsid w:val="00481393"/>
    <w:rsid w:val="00483A73"/>
    <w:rsid w:val="004E42AB"/>
    <w:rsid w:val="004F58B2"/>
    <w:rsid w:val="00517408"/>
    <w:rsid w:val="00525D0C"/>
    <w:rsid w:val="00540532"/>
    <w:rsid w:val="005422A3"/>
    <w:rsid w:val="00550EA7"/>
    <w:rsid w:val="00574A20"/>
    <w:rsid w:val="00576251"/>
    <w:rsid w:val="005962F1"/>
    <w:rsid w:val="005A2E6A"/>
    <w:rsid w:val="005B0402"/>
    <w:rsid w:val="005D59FD"/>
    <w:rsid w:val="00614835"/>
    <w:rsid w:val="00653BB5"/>
    <w:rsid w:val="006548E4"/>
    <w:rsid w:val="006A20AC"/>
    <w:rsid w:val="006A2BEF"/>
    <w:rsid w:val="006B024F"/>
    <w:rsid w:val="006B4E1D"/>
    <w:rsid w:val="006C07E7"/>
    <w:rsid w:val="006D36BA"/>
    <w:rsid w:val="006F32F1"/>
    <w:rsid w:val="007317BB"/>
    <w:rsid w:val="00741EFF"/>
    <w:rsid w:val="00780207"/>
    <w:rsid w:val="007A47EF"/>
    <w:rsid w:val="007B0FA8"/>
    <w:rsid w:val="007B5C45"/>
    <w:rsid w:val="007E0706"/>
    <w:rsid w:val="007E4619"/>
    <w:rsid w:val="007E6326"/>
    <w:rsid w:val="007E77BB"/>
    <w:rsid w:val="007F08B1"/>
    <w:rsid w:val="0080685F"/>
    <w:rsid w:val="00806B66"/>
    <w:rsid w:val="00825162"/>
    <w:rsid w:val="00836418"/>
    <w:rsid w:val="00842BCA"/>
    <w:rsid w:val="008471A8"/>
    <w:rsid w:val="0085520D"/>
    <w:rsid w:val="00862376"/>
    <w:rsid w:val="008838DB"/>
    <w:rsid w:val="008D2870"/>
    <w:rsid w:val="008D62B2"/>
    <w:rsid w:val="008E72D7"/>
    <w:rsid w:val="00904F6A"/>
    <w:rsid w:val="00913BF1"/>
    <w:rsid w:val="009219BF"/>
    <w:rsid w:val="00930D93"/>
    <w:rsid w:val="009330FF"/>
    <w:rsid w:val="00941688"/>
    <w:rsid w:val="009418D2"/>
    <w:rsid w:val="00945618"/>
    <w:rsid w:val="009736AB"/>
    <w:rsid w:val="00973D1D"/>
    <w:rsid w:val="00977ED3"/>
    <w:rsid w:val="009941C8"/>
    <w:rsid w:val="00994E6D"/>
    <w:rsid w:val="009B750D"/>
    <w:rsid w:val="009D77C6"/>
    <w:rsid w:val="00A1027B"/>
    <w:rsid w:val="00A15B3C"/>
    <w:rsid w:val="00A26DBA"/>
    <w:rsid w:val="00A51C48"/>
    <w:rsid w:val="00A66656"/>
    <w:rsid w:val="00A759D6"/>
    <w:rsid w:val="00A952C6"/>
    <w:rsid w:val="00AB6880"/>
    <w:rsid w:val="00AD669C"/>
    <w:rsid w:val="00B02FCA"/>
    <w:rsid w:val="00B22968"/>
    <w:rsid w:val="00B35387"/>
    <w:rsid w:val="00B36C8A"/>
    <w:rsid w:val="00B400BE"/>
    <w:rsid w:val="00B466CA"/>
    <w:rsid w:val="00B600EA"/>
    <w:rsid w:val="00B62898"/>
    <w:rsid w:val="00B6583A"/>
    <w:rsid w:val="00B844E3"/>
    <w:rsid w:val="00B931AA"/>
    <w:rsid w:val="00BA1D05"/>
    <w:rsid w:val="00BA5025"/>
    <w:rsid w:val="00BB1308"/>
    <w:rsid w:val="00BC7B6B"/>
    <w:rsid w:val="00BD28B6"/>
    <w:rsid w:val="00BE7C8A"/>
    <w:rsid w:val="00C23F42"/>
    <w:rsid w:val="00C46DF1"/>
    <w:rsid w:val="00C564E4"/>
    <w:rsid w:val="00C63A8E"/>
    <w:rsid w:val="00C83078"/>
    <w:rsid w:val="00C95E39"/>
    <w:rsid w:val="00C96E46"/>
    <w:rsid w:val="00CC068A"/>
    <w:rsid w:val="00CC1884"/>
    <w:rsid w:val="00CC3267"/>
    <w:rsid w:val="00CD1F5D"/>
    <w:rsid w:val="00D14AD7"/>
    <w:rsid w:val="00D21BE0"/>
    <w:rsid w:val="00D34665"/>
    <w:rsid w:val="00D40D24"/>
    <w:rsid w:val="00D637EA"/>
    <w:rsid w:val="00D759AF"/>
    <w:rsid w:val="00DA1F61"/>
    <w:rsid w:val="00DB3906"/>
    <w:rsid w:val="00DD0C9A"/>
    <w:rsid w:val="00DD2FB7"/>
    <w:rsid w:val="00DD3751"/>
    <w:rsid w:val="00DF1A9B"/>
    <w:rsid w:val="00DF3712"/>
    <w:rsid w:val="00E213F7"/>
    <w:rsid w:val="00E31087"/>
    <w:rsid w:val="00E75637"/>
    <w:rsid w:val="00E82EAB"/>
    <w:rsid w:val="00EC78B7"/>
    <w:rsid w:val="00EF30CF"/>
    <w:rsid w:val="00F0198E"/>
    <w:rsid w:val="00F0486C"/>
    <w:rsid w:val="00F56546"/>
    <w:rsid w:val="00F9001A"/>
    <w:rsid w:val="00FB08E2"/>
    <w:rsid w:val="00FB25FE"/>
    <w:rsid w:val="00FD5544"/>
    <w:rsid w:val="00FF02E7"/>
    <w:rsid w:val="00F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653"/>
    <w:pPr>
      <w:tabs>
        <w:tab w:val="center" w:pos="4320"/>
        <w:tab w:val="right" w:pos="8640"/>
      </w:tabs>
    </w:pPr>
  </w:style>
  <w:style w:type="character" w:customStyle="1" w:styleId="HeaderChar">
    <w:name w:val="Header Char"/>
    <w:basedOn w:val="DefaultParagraphFont"/>
    <w:link w:val="Header"/>
    <w:uiPriority w:val="99"/>
    <w:rsid w:val="00EA3653"/>
  </w:style>
  <w:style w:type="paragraph" w:styleId="Footer">
    <w:name w:val="footer"/>
    <w:basedOn w:val="Normal"/>
    <w:link w:val="FooterChar"/>
    <w:uiPriority w:val="99"/>
    <w:unhideWhenUsed/>
    <w:rsid w:val="00EA3653"/>
    <w:pPr>
      <w:tabs>
        <w:tab w:val="center" w:pos="4320"/>
        <w:tab w:val="right" w:pos="8640"/>
      </w:tabs>
    </w:pPr>
  </w:style>
  <w:style w:type="character" w:customStyle="1" w:styleId="FooterChar">
    <w:name w:val="Footer Char"/>
    <w:basedOn w:val="DefaultParagraphFont"/>
    <w:link w:val="Footer"/>
    <w:uiPriority w:val="99"/>
    <w:rsid w:val="00EA3653"/>
  </w:style>
  <w:style w:type="character" w:styleId="Hyperlink">
    <w:name w:val="Hyperlink"/>
    <w:basedOn w:val="DefaultParagraphFont"/>
    <w:uiPriority w:val="99"/>
    <w:unhideWhenUsed/>
    <w:rsid w:val="004A14AF"/>
    <w:rPr>
      <w:color w:val="0000FF" w:themeColor="hyperlink"/>
      <w:u w:val="single"/>
    </w:rPr>
  </w:style>
  <w:style w:type="paragraph" w:styleId="BalloonText">
    <w:name w:val="Balloon Text"/>
    <w:basedOn w:val="Normal"/>
    <w:link w:val="BalloonTextChar"/>
    <w:uiPriority w:val="99"/>
    <w:semiHidden/>
    <w:unhideWhenUsed/>
    <w:rsid w:val="00D43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011"/>
    <w:rPr>
      <w:rFonts w:ascii="Lucida Grande" w:hAnsi="Lucida Grande" w:cs="Lucida Grande"/>
      <w:sz w:val="18"/>
      <w:szCs w:val="18"/>
    </w:rPr>
  </w:style>
  <w:style w:type="character" w:styleId="FollowedHyperlink">
    <w:name w:val="FollowedHyperlink"/>
    <w:basedOn w:val="DefaultParagraphFont"/>
    <w:uiPriority w:val="99"/>
    <w:semiHidden/>
    <w:unhideWhenUsed/>
    <w:rsid w:val="00092A75"/>
    <w:rPr>
      <w:color w:val="800080" w:themeColor="followedHyperlink"/>
      <w:u w:val="single"/>
    </w:rPr>
  </w:style>
  <w:style w:type="paragraph" w:styleId="ListParagraph">
    <w:name w:val="List Paragraph"/>
    <w:basedOn w:val="Normal"/>
    <w:uiPriority w:val="34"/>
    <w:qFormat/>
    <w:rsid w:val="00661A92"/>
    <w:pPr>
      <w:ind w:left="720"/>
      <w:contextualSpacing/>
    </w:pPr>
  </w:style>
  <w:style w:type="character" w:styleId="CommentReference">
    <w:name w:val="annotation reference"/>
    <w:basedOn w:val="DefaultParagraphFont"/>
    <w:uiPriority w:val="99"/>
    <w:semiHidden/>
    <w:unhideWhenUsed/>
    <w:rsid w:val="003B4ECA"/>
    <w:rPr>
      <w:sz w:val="18"/>
      <w:szCs w:val="18"/>
    </w:rPr>
  </w:style>
  <w:style w:type="paragraph" w:styleId="CommentText">
    <w:name w:val="annotation text"/>
    <w:basedOn w:val="Normal"/>
    <w:link w:val="CommentTextChar"/>
    <w:uiPriority w:val="99"/>
    <w:unhideWhenUsed/>
    <w:rsid w:val="003B4ECA"/>
  </w:style>
  <w:style w:type="character" w:customStyle="1" w:styleId="CommentTextChar">
    <w:name w:val="Comment Text Char"/>
    <w:basedOn w:val="DefaultParagraphFont"/>
    <w:link w:val="CommentText"/>
    <w:uiPriority w:val="99"/>
    <w:rsid w:val="003B4ECA"/>
  </w:style>
  <w:style w:type="paragraph" w:styleId="CommentSubject">
    <w:name w:val="annotation subject"/>
    <w:basedOn w:val="CommentText"/>
    <w:next w:val="CommentText"/>
    <w:link w:val="CommentSubjectChar"/>
    <w:uiPriority w:val="99"/>
    <w:semiHidden/>
    <w:unhideWhenUsed/>
    <w:rsid w:val="003B4ECA"/>
    <w:rPr>
      <w:b/>
      <w:bCs/>
      <w:sz w:val="20"/>
      <w:szCs w:val="20"/>
    </w:rPr>
  </w:style>
  <w:style w:type="character" w:customStyle="1" w:styleId="CommentSubjectChar">
    <w:name w:val="Comment Subject Char"/>
    <w:basedOn w:val="CommentTextChar"/>
    <w:link w:val="CommentSubject"/>
    <w:uiPriority w:val="99"/>
    <w:semiHidden/>
    <w:rsid w:val="003B4ECA"/>
    <w:rPr>
      <w:b/>
      <w:bCs/>
      <w:sz w:val="20"/>
      <w:szCs w:val="20"/>
    </w:rPr>
  </w:style>
  <w:style w:type="table" w:styleId="TableGrid">
    <w:name w:val="Table Grid"/>
    <w:basedOn w:val="TableNormal"/>
    <w:uiPriority w:val="59"/>
    <w:rsid w:val="00462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D34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653"/>
    <w:pPr>
      <w:tabs>
        <w:tab w:val="center" w:pos="4320"/>
        <w:tab w:val="right" w:pos="8640"/>
      </w:tabs>
    </w:pPr>
  </w:style>
  <w:style w:type="character" w:customStyle="1" w:styleId="HeaderChar">
    <w:name w:val="Header Char"/>
    <w:basedOn w:val="DefaultParagraphFont"/>
    <w:link w:val="Header"/>
    <w:uiPriority w:val="99"/>
    <w:rsid w:val="00EA3653"/>
  </w:style>
  <w:style w:type="paragraph" w:styleId="Footer">
    <w:name w:val="footer"/>
    <w:basedOn w:val="Normal"/>
    <w:link w:val="FooterChar"/>
    <w:uiPriority w:val="99"/>
    <w:unhideWhenUsed/>
    <w:rsid w:val="00EA3653"/>
    <w:pPr>
      <w:tabs>
        <w:tab w:val="center" w:pos="4320"/>
        <w:tab w:val="right" w:pos="8640"/>
      </w:tabs>
    </w:pPr>
  </w:style>
  <w:style w:type="character" w:customStyle="1" w:styleId="FooterChar">
    <w:name w:val="Footer Char"/>
    <w:basedOn w:val="DefaultParagraphFont"/>
    <w:link w:val="Footer"/>
    <w:uiPriority w:val="99"/>
    <w:rsid w:val="00EA3653"/>
  </w:style>
  <w:style w:type="character" w:styleId="Hyperlink">
    <w:name w:val="Hyperlink"/>
    <w:basedOn w:val="DefaultParagraphFont"/>
    <w:uiPriority w:val="99"/>
    <w:unhideWhenUsed/>
    <w:rsid w:val="004A14AF"/>
    <w:rPr>
      <w:color w:val="0000FF" w:themeColor="hyperlink"/>
      <w:u w:val="single"/>
    </w:rPr>
  </w:style>
  <w:style w:type="paragraph" w:styleId="BalloonText">
    <w:name w:val="Balloon Text"/>
    <w:basedOn w:val="Normal"/>
    <w:link w:val="BalloonTextChar"/>
    <w:uiPriority w:val="99"/>
    <w:semiHidden/>
    <w:unhideWhenUsed/>
    <w:rsid w:val="00D43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011"/>
    <w:rPr>
      <w:rFonts w:ascii="Lucida Grande" w:hAnsi="Lucida Grande" w:cs="Lucida Grande"/>
      <w:sz w:val="18"/>
      <w:szCs w:val="18"/>
    </w:rPr>
  </w:style>
  <w:style w:type="character" w:styleId="FollowedHyperlink">
    <w:name w:val="FollowedHyperlink"/>
    <w:basedOn w:val="DefaultParagraphFont"/>
    <w:uiPriority w:val="99"/>
    <w:semiHidden/>
    <w:unhideWhenUsed/>
    <w:rsid w:val="00092A75"/>
    <w:rPr>
      <w:color w:val="800080" w:themeColor="followedHyperlink"/>
      <w:u w:val="single"/>
    </w:rPr>
  </w:style>
  <w:style w:type="paragraph" w:styleId="ListParagraph">
    <w:name w:val="List Paragraph"/>
    <w:basedOn w:val="Normal"/>
    <w:uiPriority w:val="34"/>
    <w:qFormat/>
    <w:rsid w:val="00661A92"/>
    <w:pPr>
      <w:ind w:left="720"/>
      <w:contextualSpacing/>
    </w:pPr>
  </w:style>
  <w:style w:type="character" w:styleId="CommentReference">
    <w:name w:val="annotation reference"/>
    <w:basedOn w:val="DefaultParagraphFont"/>
    <w:uiPriority w:val="99"/>
    <w:semiHidden/>
    <w:unhideWhenUsed/>
    <w:rsid w:val="003B4ECA"/>
    <w:rPr>
      <w:sz w:val="18"/>
      <w:szCs w:val="18"/>
    </w:rPr>
  </w:style>
  <w:style w:type="paragraph" w:styleId="CommentText">
    <w:name w:val="annotation text"/>
    <w:basedOn w:val="Normal"/>
    <w:link w:val="CommentTextChar"/>
    <w:uiPriority w:val="99"/>
    <w:unhideWhenUsed/>
    <w:rsid w:val="003B4ECA"/>
  </w:style>
  <w:style w:type="character" w:customStyle="1" w:styleId="CommentTextChar">
    <w:name w:val="Comment Text Char"/>
    <w:basedOn w:val="DefaultParagraphFont"/>
    <w:link w:val="CommentText"/>
    <w:uiPriority w:val="99"/>
    <w:rsid w:val="003B4ECA"/>
  </w:style>
  <w:style w:type="paragraph" w:styleId="CommentSubject">
    <w:name w:val="annotation subject"/>
    <w:basedOn w:val="CommentText"/>
    <w:next w:val="CommentText"/>
    <w:link w:val="CommentSubjectChar"/>
    <w:uiPriority w:val="99"/>
    <w:semiHidden/>
    <w:unhideWhenUsed/>
    <w:rsid w:val="003B4ECA"/>
    <w:rPr>
      <w:b/>
      <w:bCs/>
      <w:sz w:val="20"/>
      <w:szCs w:val="20"/>
    </w:rPr>
  </w:style>
  <w:style w:type="character" w:customStyle="1" w:styleId="CommentSubjectChar">
    <w:name w:val="Comment Subject Char"/>
    <w:basedOn w:val="CommentTextChar"/>
    <w:link w:val="CommentSubject"/>
    <w:uiPriority w:val="99"/>
    <w:semiHidden/>
    <w:rsid w:val="003B4ECA"/>
    <w:rPr>
      <w:b/>
      <w:bCs/>
      <w:sz w:val="20"/>
      <w:szCs w:val="20"/>
    </w:rPr>
  </w:style>
  <w:style w:type="table" w:styleId="TableGrid">
    <w:name w:val="Table Grid"/>
    <w:basedOn w:val="TableNormal"/>
    <w:uiPriority w:val="59"/>
    <w:rsid w:val="00462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D3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493C-734F-E24C-B401-E62F0349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1282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Yamashita</dc:creator>
  <cp:keywords/>
  <dc:description/>
  <cp:lastModifiedBy>Ann Yamashita</cp:lastModifiedBy>
  <cp:revision>7</cp:revision>
  <cp:lastPrinted>2013-02-19T23:52:00Z</cp:lastPrinted>
  <dcterms:created xsi:type="dcterms:W3CDTF">2013-02-19T23:53:00Z</dcterms:created>
  <dcterms:modified xsi:type="dcterms:W3CDTF">2013-02-20T00:38:00Z</dcterms:modified>
</cp:coreProperties>
</file>